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82" w:rsidRPr="00083F82" w:rsidRDefault="00083F82" w:rsidP="00083F82">
      <w:pPr>
        <w:shd w:val="clear" w:color="auto" w:fill="FFFFFF"/>
        <w:spacing w:before="192" w:after="48" w:line="272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</w:pPr>
      <w:r w:rsidRPr="00083F82"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  <w:t xml:space="preserve">Правила внутреннего распорядка для </w:t>
      </w:r>
      <w:proofErr w:type="gramStart"/>
      <w:r w:rsidRPr="00083F82"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  <w:t>обучающихся</w:t>
      </w:r>
      <w:proofErr w:type="gramEnd"/>
      <w:r w:rsidRPr="00083F82"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  <w:t>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ПРАВИЛА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 xml:space="preserve">ВНУТРЕННЕГО РАСПОРЯДКА ДЛЯ </w:t>
      </w:r>
      <w:proofErr w:type="gramStart"/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 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Общие положения.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1.1.Настоящее положение разработано в соответствии с законом РФ «Об образовании»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,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Уставом школы, другими нормативными документами регламентирующими деятельность учреждений дополнительного образования детей, локальными актами учреждения.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1.2. Участниками образовательного процесса являются обучающиеся, руководящие работники школы, осуществляющие организацию образовательного процесса, педагогические работники (преподаватели, концертмейстеры), родители (или лица, их заменяющие).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1.3.</w:t>
      </w:r>
      <w:bookmarkStart w:id="0" w:name="_GoBack"/>
      <w:r w:rsidRPr="00083F82">
        <w:rPr>
          <w:rFonts w:ascii="Arial" w:eastAsia="Times New Roman" w:hAnsi="Arial" w:cs="Arial"/>
          <w:sz w:val="21"/>
          <w:szCs w:val="21"/>
          <w:lang w:eastAsia="ru-RU"/>
        </w:rPr>
        <w:t>Реализация настоящего положения обязательна для всех участников образовательного процесса Детской школы искусств № 8.</w:t>
      </w:r>
    </w:p>
    <w:bookmarkEnd w:id="0"/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1.4.Основным видом деятельности учреждения является реализация дополнительных образовательных программ художественно-эстетической направленности по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музыкальному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и изобразительному искусств, а также дополнительных предпрофессиональных общеобразовательных программ в области искусств.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1.5.ОУ имеет право самостоятельного выбора из комплекса вариативных программ, рекомендованных государственными органами министерства культуры, на внесение изменений в них, а также разработке собственных (авторских) программ.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2. Права и обязанности учащихся.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2.1.Обучающиеся школы искусств имеют право: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- на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обучение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по индивидуальным учебным планам;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бесплатное пользование библиотекой, информационными ресурсами школы;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уважение человеческого достоинства, свободу совести и информации;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свободное выражение своих взглядов и убеждений;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свободное посещение мероприятий, не предусмотренных учебным планом;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защиту от применения физического и психического насилия;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условия обучения, гарантирующие охрану и укрепление здоровья;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на поступление в соответствующие специальные и высшие учебные заведения на общих основаниях;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-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обучающиеся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имеют право осуществить перевод в другую школу искусств;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переводы обучающихся внутри школы искусств осуществляются в порядке, предусмотренном Уставом школы и соответствующими локальными актами.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2.2. Обучающиеся школы искусств обязаны: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выполнять Устав школы искусств;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добросовестно учиться;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бережно относиться к имуществу школы;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Уважать честь и достоинство других учеников и работников школы;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выполнять требования работников школы в соответствии с их компетенцией;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систематически посещать занятия и выполнять в установленные сроки все задания преподавателей, выполнять требования, предусмотренные учебными планами и учебными образовательными программами школы искусств.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3.Права и обязанности родителей (законных представителей).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3.1.Родители обучающихся (законные представители) имеют право защищать законные права и интересы детей.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3.2.Родители обучающихся (законные представители) обязаны обеспечивать выполнение своими детьми обязанностей обучающихся школы искусств.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3.3. Родители обучающихся (законные представители) обязаны воспитывать своих детей, заботиться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о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их здоровье, творческом, физическом, психологическом, духовном и нравственном развитии.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3.4. Родители обучающихся (законные представители) обязаны создавать условия, необходимые для получения детьми образования в школе искусств.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b/>
          <w:bCs/>
          <w:sz w:val="21"/>
          <w:szCs w:val="21"/>
          <w:bdr w:val="none" w:sz="0" w:space="0" w:color="auto" w:frame="1"/>
          <w:lang w:eastAsia="ru-RU"/>
        </w:rPr>
        <w:t>4. Учебный процесс.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4.1.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Школа искусств обязана обеспечить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обучающихся.</w:t>
      </w:r>
      <w:proofErr w:type="gramEnd"/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4.2. Детская школа искусств работает по шестидневной рабочей неделе в две смены.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4.3.Занятия в школе начинаются не ранее 8 часов утра и заканчиваются в 19.45.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4.4.Учебный год делится на учебные четверти со сроками, установленными календарным планом-графиком школы.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4.5.Обучение проводится в процессе учебной работы, внеклассных и внешкольных занятий.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4.6.Основной формой организации учебно-воспитательной работы в школе является урок. Продолжительность урока до 45 минут, перемена между уроками - 10 минут.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4.7.В школе установлены, в соответствии с учебными планами и программами, следующие формы учебных занятий: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групповые, мелкогрупповые, индивидуальные занятия с преподавателем (урок);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- самостоятельная (домашняя) работа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обучающихся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концертно-конкурсные мероприятия;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просмотры, выставки учебных и самостоятельных работ обучающихся художественного отделения, пленэр.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4.8. Расписание в школе составляется с учетом создания наиболее благоприятного режима труда и отдыха всех участников образовательного процесса.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4.9. Дисциплина в школе искусств поддерживается на основе уважения человеческого достоинства учащихся, преподавателей, работников школы. Применение методов физического, психологического насилия по отношению к </w:t>
      </w:r>
      <w:proofErr w:type="gramStart"/>
      <w:r w:rsidRPr="00083F82">
        <w:rPr>
          <w:rFonts w:ascii="Arial" w:eastAsia="Times New Roman" w:hAnsi="Arial" w:cs="Arial"/>
          <w:sz w:val="21"/>
          <w:szCs w:val="21"/>
          <w:lang w:eastAsia="ru-RU"/>
        </w:rPr>
        <w:t>обучающимся</w:t>
      </w:r>
      <w:proofErr w:type="gramEnd"/>
      <w:r w:rsidRPr="00083F82">
        <w:rPr>
          <w:rFonts w:ascii="Arial" w:eastAsia="Times New Roman" w:hAnsi="Arial" w:cs="Arial"/>
          <w:sz w:val="21"/>
          <w:szCs w:val="21"/>
          <w:lang w:eastAsia="ru-RU"/>
        </w:rPr>
        <w:t xml:space="preserve"> не допускается.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4.10. В школе применяются меры поощрения и взыскания: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- за отличную успеваемость, активную концертно-выставочную деятельность и примерное поведение обучающимся вручаются почетные грамоты, выражается благодарность;</w:t>
      </w: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083F82">
        <w:rPr>
          <w:rFonts w:ascii="Arial" w:eastAsia="Times New Roman" w:hAnsi="Arial" w:cs="Arial"/>
          <w:sz w:val="21"/>
          <w:szCs w:val="21"/>
          <w:lang w:eastAsia="ru-RU"/>
        </w:rPr>
        <w:t>- за нарушение правил поведения администрацией школы могут быть применены меры наказания: замечание, исключение из школы.</w:t>
      </w:r>
    </w:p>
    <w:p w:rsidR="00083F82" w:rsidRPr="00083F82" w:rsidRDefault="00083F82" w:rsidP="00083F82">
      <w:pPr>
        <w:shd w:val="clear" w:color="auto" w:fill="FFFFFF"/>
        <w:spacing w:after="24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083F82" w:rsidRPr="00083F82" w:rsidRDefault="00083F82" w:rsidP="00083F82">
      <w:pPr>
        <w:shd w:val="clear" w:color="auto" w:fill="FFFFFF"/>
        <w:spacing w:after="0" w:line="346" w:lineRule="atLeast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636347" w:rsidRPr="00083F82" w:rsidRDefault="00636347"/>
    <w:sectPr w:rsidR="00636347" w:rsidRPr="0008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82"/>
    <w:rsid w:val="00083F82"/>
    <w:rsid w:val="00636347"/>
    <w:rsid w:val="00E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2014-03-04T07:11:00Z</cp:lastPrinted>
  <dcterms:created xsi:type="dcterms:W3CDTF">2014-03-04T07:09:00Z</dcterms:created>
  <dcterms:modified xsi:type="dcterms:W3CDTF">2014-03-04T13:22:00Z</dcterms:modified>
</cp:coreProperties>
</file>